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A5" w:rsidRPr="007634D7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7634D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Муниципальное бюджетное дошкольное образовательное учреждение</w:t>
      </w:r>
    </w:p>
    <w:p w:rsidR="00953CA5" w:rsidRPr="007634D7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7634D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«Детский сад №25 с. ИР»</w:t>
      </w: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Pr="007634D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МО Пригородный район РС</w:t>
      </w:r>
      <w:proofErr w:type="gramStart"/>
      <w:r w:rsidRPr="007634D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Pr="007634D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Алания</w:t>
      </w:r>
    </w:p>
    <w:p w:rsidR="00953CA5" w:rsidRPr="007634D7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:rsidR="00953CA5" w:rsidRPr="007634D7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:rsidR="00953CA5" w:rsidRPr="007634D7" w:rsidRDefault="00953CA5" w:rsidP="00953CA5">
      <w:pPr>
        <w:spacing w:after="0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:rsidR="00953CA5" w:rsidRDefault="00953CA5" w:rsidP="00953CA5">
      <w:pPr>
        <w:spacing w:after="0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                       </w:t>
      </w:r>
    </w:p>
    <w:p w:rsidR="00953CA5" w:rsidRDefault="00953CA5" w:rsidP="00953CA5">
      <w:pPr>
        <w:spacing w:after="0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53CA5" w:rsidRPr="007634D7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Консультация </w:t>
      </w:r>
      <w:r w:rsidRPr="007634D7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на тему:</w:t>
      </w: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 w:rsidRPr="007634D7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Дисциплина на улице </w:t>
      </w:r>
      <w:proofErr w:type="gramStart"/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-з</w:t>
      </w:r>
      <w:proofErr w:type="gramEnd"/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алог безопасности»</w:t>
      </w: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53CA5" w:rsidRDefault="00953CA5" w:rsidP="00953CA5">
      <w:pPr>
        <w:spacing w:after="0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222A35" w:themeColor="text2" w:themeShade="80"/>
          <w:sz w:val="36"/>
          <w:szCs w:val="36"/>
          <w:lang w:eastAsia="ru-RU"/>
        </w:rPr>
        <w:drawing>
          <wp:inline distT="0" distB="0" distL="0" distR="0">
            <wp:extent cx="4562475" cy="4198648"/>
            <wp:effectExtent l="19050" t="0" r="9525" b="0"/>
            <wp:docPr id="5" name="Рисунок 0" descr="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6802" cy="42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Воспитатель подготовительной группы:</w:t>
      </w: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Хинчагашвили</w:t>
      </w:r>
      <w:proofErr w:type="spellEnd"/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К.О</w:t>
      </w: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53CA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953CA5" w:rsidRDefault="00953CA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6"/>
          <w:szCs w:val="36"/>
        </w:rPr>
      </w:pPr>
    </w:p>
    <w:p w:rsidR="00953CA5" w:rsidRPr="00BC0E05" w:rsidRDefault="00953CA5" w:rsidP="00953CA5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</w:pPr>
      <w:r w:rsidRPr="00BC0E05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2021г</w:t>
      </w:r>
    </w:p>
    <w:p w:rsidR="00953CA5" w:rsidRDefault="00953CA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6"/>
          <w:szCs w:val="36"/>
        </w:rPr>
      </w:pPr>
    </w:p>
    <w:p w:rsidR="00953CA5" w:rsidRDefault="00953CA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7"/>
          <w:szCs w:val="27"/>
        </w:rPr>
      </w:pPr>
    </w:p>
    <w:p w:rsidR="00953CA5" w:rsidRDefault="00953CA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7"/>
          <w:szCs w:val="27"/>
        </w:rPr>
      </w:pPr>
    </w:p>
    <w:p w:rsidR="00412C45" w:rsidRPr="00953CA5" w:rsidRDefault="00412C4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53CA5">
        <w:rPr>
          <w:rStyle w:val="c2"/>
          <w:color w:val="FF0000"/>
          <w:sz w:val="27"/>
          <w:szCs w:val="27"/>
        </w:rPr>
        <w:lastRenderedPageBreak/>
        <w:t> «</w:t>
      </w:r>
      <w:r w:rsidRPr="00953CA5">
        <w:rPr>
          <w:rStyle w:val="c12"/>
          <w:color w:val="FF0000"/>
          <w:sz w:val="32"/>
          <w:szCs w:val="32"/>
        </w:rPr>
        <w:t>Дисциплина на улице – залог безопасности»</w:t>
      </w:r>
    </w:p>
    <w:p w:rsidR="00412C45" w:rsidRPr="00953CA5" w:rsidRDefault="00412C45" w:rsidP="00412C4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53CA5">
        <w:rPr>
          <w:rStyle w:val="c2"/>
          <w:color w:val="FF0000"/>
          <w:sz w:val="27"/>
          <w:szCs w:val="27"/>
        </w:rPr>
        <w:t>                                                     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333333"/>
          <w:sz w:val="28"/>
          <w:szCs w:val="28"/>
        </w:rPr>
      </w:pPr>
      <w:r>
        <w:rPr>
          <w:rStyle w:val="c7"/>
          <w:color w:val="333333"/>
          <w:sz w:val="28"/>
          <w:szCs w:val="28"/>
        </w:rPr>
        <w:t>Дисциплина на улице - залог безопасности.     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«Жизнь есть дар, и тот, кто ее не ценит, этого дара не заслуживает» - сказал когда-то Леонардо да Винчи. Ответственность за нее необходимо воспитывать в детях, ведь известно, что в большинстве своем они попадают в беду на дороге не из-за незнания Правил дорожного движения, а по своей детской наивности, неопытности, из-за необдуманного риска. Для нас самое главное – научить детей правилам жизни во взрослом мире людей и спешащих машин. Мы живем в обществе, где необходимо соблюдать определенные нормы и правила поведения в дорожно-транспортной обстановке. Известно, что знания, полученные в детстве, остаются на всю жизнь. Именно поэтому необходимо с самого раннего возраста обучать детей Правилам дорожного движения.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Детский травматизм в нашей стране в десятки и сотни раз превышает травматизм в других странах. Данная статистика требует особого отношения к обучению детей безопасному поведению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На поведение детей на дороге влияет целый ряд факторов. 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должна осуществляться в рамках реализации во всех образовательных областях: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-физическое развитие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-познавательное развитие;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-художественно-эстетическое развитие;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-социально-коммуникативное развитие (социально-личностное);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-речевое развитие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7365D"/>
          <w:sz w:val="28"/>
          <w:szCs w:val="28"/>
        </w:rPr>
        <w:t> 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 Воспитателям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lastRenderedPageBreak/>
        <w:t>В постановлении Правительства РФ №864 от 03.10.2013 «О федеральной целевой программе «Повышение безопасности дорожного движения в 2013-2020 годах» четко определенны задачи, одна из которых – формирование у детей навыков безопасного поведения на дорогах. Необходимость и принятие этой программы обусловлено тем, что число детей, погибших в дорожно-транспортных происшествиях, растет.  Именно поэтому считает обучение детей ПДД одной из важных задач по сохранению и обеспечению безопасности жизнедеятельности. 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Выход на проезжую часть из-за автобуса, троллейбуса или другого препятствия: наши детине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Игра на проезжей части:</w:t>
      </w:r>
      <w:r>
        <w:rPr>
          <w:rStyle w:val="c7"/>
          <w:color w:val="333333"/>
          <w:sz w:val="28"/>
          <w:szCs w:val="28"/>
        </w:rPr>
        <w:t> наши дети привыкли, что вся свободная территория - место для игр.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Ходьба по проезжей части:</w:t>
      </w:r>
      <w:r>
        <w:rPr>
          <w:rStyle w:val="c7"/>
          <w:color w:val="333333"/>
          <w:sz w:val="28"/>
          <w:szCs w:val="28"/>
        </w:rPr>
        <w:t> 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Никакой злонамеренности в большей части нет. </w:t>
      </w:r>
      <w:r>
        <w:rPr>
          <w:rStyle w:val="c5"/>
          <w:b/>
          <w:bCs/>
          <w:color w:val="333333"/>
          <w:sz w:val="28"/>
          <w:szCs w:val="28"/>
        </w:rPr>
        <w:t>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•</w:t>
      </w:r>
      <w:r>
        <w:rPr>
          <w:rStyle w:val="c5"/>
          <w:b/>
          <w:bCs/>
          <w:color w:val="333333"/>
          <w:sz w:val="28"/>
          <w:szCs w:val="28"/>
        </w:rPr>
        <w:t>Физиологические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Ребёнок до 8лет ещё плохо распознаёт источник звуков (он не всегда может определить направление, откуда доносится шум), и слышит только те звуки, которые ему интересны.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 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находится, напротив.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 xml:space="preserve">Реакция у ребёнка,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отстоящей, семилетнему ребёнку требуется до 4 секунд, а взрослому на это нужно лишь </w:t>
      </w:r>
      <w:r>
        <w:rPr>
          <w:rStyle w:val="c7"/>
          <w:color w:val="333333"/>
          <w:sz w:val="28"/>
          <w:szCs w:val="28"/>
        </w:rPr>
        <w:lastRenderedPageBreak/>
        <w:t>четверть секунды. Надёжная ориентация «налево - направо» приобретается не ранее, чем в семилетнем возрасте.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•</w:t>
      </w:r>
      <w:r>
        <w:rPr>
          <w:rStyle w:val="c5"/>
          <w:b/>
          <w:bCs/>
          <w:color w:val="333333"/>
          <w:sz w:val="28"/>
          <w:szCs w:val="28"/>
        </w:rPr>
        <w:t>Психологические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В заключении хотелось выразить уверенность в том, что тесное сотрудничество родителей и педагогов, служб социума, а также единые требования воспитателей и родителей обеспечат формирование у детей прочных навыков поведения на улице и на дороге.</w:t>
      </w:r>
      <w:r>
        <w:rPr>
          <w:rStyle w:val="c5"/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Рекомендации, которые необходимо знать воспитателям детских садов: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-Пешеходам разрешается ходить только по тротуару, придерживаясь правой стороны.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 -Там, где нет тротуаров (обочин), ходить нужно по краю проезжей части, на дорогах – по левому краю дороги, навстречу движению, чтобы видеть движущийся транспорт и вовремя отойти в сторону.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 -В местах, где переходы не обозначены, и где движение не регулируется, пешеходы должны во всех случаях пропускать приближающийся транспорт.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 -Организованные группы людей могут двигаться колонной по правой стороне улицы не более, чем в 4 ряда. Впереди и позади колонны должны находиться сопровождающие с красными флажками, а с наступлением темноты и в тумане – с зажженными фонарями: впереди – белого цвета, сзади – красного.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 -Группами детей разрешается водить только по тротуару или обочине дороги не более чем в 2 ряда и только днем.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-Следите за поведением детей, не позволяйте им нарушать правила дорожного движения, а также устраивать игры на улицах.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-Не позволяйте детям кататься на велосипедах по проезжей части улиц и на тротуарах.</w:t>
      </w:r>
    </w:p>
    <w:p w:rsidR="00412C45" w:rsidRDefault="00412C45" w:rsidP="00412C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 -Переходя улицу, не выпускайте руки ребенка, идущего с вами, не оставляйте детей на улице без надзора.</w:t>
      </w:r>
    </w:p>
    <w:sectPr w:rsidR="00412C45" w:rsidSect="00BC0E0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C45"/>
    <w:rsid w:val="00050DB2"/>
    <w:rsid w:val="001D393F"/>
    <w:rsid w:val="002A3516"/>
    <w:rsid w:val="00412C45"/>
    <w:rsid w:val="00570B87"/>
    <w:rsid w:val="00584B05"/>
    <w:rsid w:val="005D3B3C"/>
    <w:rsid w:val="007E468D"/>
    <w:rsid w:val="00953CA5"/>
    <w:rsid w:val="00B25EC9"/>
    <w:rsid w:val="00BC0E05"/>
    <w:rsid w:val="00C3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12C45"/>
  </w:style>
  <w:style w:type="character" w:customStyle="1" w:styleId="c2">
    <w:name w:val="c2"/>
    <w:basedOn w:val="a0"/>
    <w:rsid w:val="00412C45"/>
  </w:style>
  <w:style w:type="character" w:customStyle="1" w:styleId="c6">
    <w:name w:val="c6"/>
    <w:basedOn w:val="a0"/>
    <w:rsid w:val="00412C45"/>
  </w:style>
  <w:style w:type="paragraph" w:customStyle="1" w:styleId="c10">
    <w:name w:val="c10"/>
    <w:basedOn w:val="a"/>
    <w:rsid w:val="004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2C45"/>
  </w:style>
  <w:style w:type="paragraph" w:customStyle="1" w:styleId="c0">
    <w:name w:val="c0"/>
    <w:basedOn w:val="a"/>
    <w:rsid w:val="004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2C45"/>
  </w:style>
  <w:style w:type="character" w:customStyle="1" w:styleId="c11">
    <w:name w:val="c11"/>
    <w:basedOn w:val="a0"/>
    <w:rsid w:val="00412C45"/>
  </w:style>
  <w:style w:type="character" w:customStyle="1" w:styleId="c5">
    <w:name w:val="c5"/>
    <w:basedOn w:val="a0"/>
    <w:rsid w:val="00412C45"/>
  </w:style>
  <w:style w:type="paragraph" w:styleId="a3">
    <w:name w:val="Balloon Text"/>
    <w:basedOn w:val="a"/>
    <w:link w:val="a4"/>
    <w:uiPriority w:val="99"/>
    <w:semiHidden/>
    <w:unhideWhenUsed/>
    <w:rsid w:val="0041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home</cp:lastModifiedBy>
  <cp:revision>4</cp:revision>
  <cp:lastPrinted>2021-08-30T09:53:00Z</cp:lastPrinted>
  <dcterms:created xsi:type="dcterms:W3CDTF">2023-02-03T10:10:00Z</dcterms:created>
  <dcterms:modified xsi:type="dcterms:W3CDTF">2023-02-03T11:37:00Z</dcterms:modified>
</cp:coreProperties>
</file>